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Bold_Embedded" w:hAnsi="Times New Roman,Bold_Embedded" w:cs="Times New Roman,Bold_Embedded"/>
          <w:b/>
          <w:bCs/>
          <w:sz w:val="24"/>
          <w:szCs w:val="24"/>
        </w:rPr>
      </w:pPr>
      <w:r>
        <w:rPr>
          <w:rFonts w:ascii="Times New Roman,Bold_Embedded" w:hAnsi="Times New Roman,Bold_Embedded" w:cs="Times New Roman,Bold_Embedded"/>
          <w:b/>
          <w:bCs/>
          <w:sz w:val="24"/>
          <w:szCs w:val="24"/>
        </w:rPr>
        <w:t>Аннотация к рабочей программе по технологии в 1-4 классах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Bold_Embedded" w:hAnsi="Times New Roman,Bold_Embedded" w:cs="Times New Roman,Bold_Embedded"/>
          <w:b/>
          <w:bCs/>
          <w:sz w:val="24"/>
          <w:szCs w:val="24"/>
        </w:rPr>
      </w:pPr>
      <w:r>
        <w:rPr>
          <w:rFonts w:ascii="Times New Roman,Bold_Embedded" w:hAnsi="Times New Roman,Bold_Embedded" w:cs="Times New Roman,Bold_Embedded"/>
          <w:b/>
          <w:bCs/>
          <w:sz w:val="24"/>
          <w:szCs w:val="24"/>
        </w:rPr>
        <w:t>УМК «Школа России»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Рабочая программа курса </w:t>
      </w:r>
      <w:r>
        <w:rPr>
          <w:rFonts w:ascii="Times New Roman,Bold_Embedded" w:hAnsi="Times New Roman,Bold_Embedded" w:cs="Times New Roman,Bold_Embedded"/>
          <w:b/>
          <w:bCs/>
          <w:sz w:val="24"/>
          <w:szCs w:val="24"/>
        </w:rPr>
        <w:t>«Технология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» разработана на основе Федерального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государственного образовательного стандарта начального общего образования,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Концепции духовно-нравственного развития и воспитания личности гражданина России, планируемых результатов начального общего образования авторской программы </w:t>
      </w:r>
      <w:proofErr w:type="spellStart"/>
      <w:r>
        <w:rPr>
          <w:rFonts w:ascii="Times New Roman,Regular_Embedde" w:hAnsi="Times New Roman,Regular_Embedde" w:cs="Times New Roman,Regular_Embedde"/>
          <w:sz w:val="24"/>
          <w:szCs w:val="24"/>
        </w:rPr>
        <w:t>Н.И.Роговцевой</w:t>
      </w:r>
      <w:proofErr w:type="spellEnd"/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 «Технология»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Цели изучения технологии в начальной школе: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Symbol,Regular_Embedded" w:hAnsi="Symbol,Regular_Embedded" w:cs="Symbol,Regular_Embedded"/>
          <w:sz w:val="24"/>
          <w:szCs w:val="24"/>
        </w:rPr>
        <w:t xml:space="preserve">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Овладение технологическими знаниями и технико-технологическими умениями.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Symbol,Regular_Embedded" w:hAnsi="Symbol,Regular_Embedded" w:cs="Symbol,Regular_Embedded"/>
          <w:sz w:val="24"/>
          <w:szCs w:val="24"/>
        </w:rPr>
        <w:t xml:space="preserve">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Освоение продуктивной проектной деятельности.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Symbol,Regular_Embedded" w:hAnsi="Symbol,Regular_Embedded" w:cs="Symbol,Regular_Embedded"/>
          <w:sz w:val="24"/>
          <w:szCs w:val="24"/>
        </w:rPr>
        <w:t xml:space="preserve">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Формирование позитивного эмоционально-ценностного отношения к труду и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людям труда.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Основные задачи курса: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- духовно-нравственное развитие учащихся, освоение нравственно-эстетического и социально-исторического опыта человечества, отраженного в материальной культуре;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- развитие эмоционально-ценностного отношения к социальному миру и миру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природы через формирование позитивного отношения к труду и людям труда, знакомство с современными профессиями;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- формирование умения осуществлять личностный выбор способов деятельности,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реализовать их в практической деятельности, нести ответственность за результат своего труда;- формирование идентичности гражданина России в </w:t>
      </w:r>
      <w:proofErr w:type="gramStart"/>
      <w:r>
        <w:rPr>
          <w:rFonts w:ascii="Times New Roman,Regular_Embedde" w:hAnsi="Times New Roman,Regular_Embedde" w:cs="Times New Roman,Regular_Embedde"/>
          <w:sz w:val="24"/>
          <w:szCs w:val="24"/>
        </w:rPr>
        <w:t>поликультурном</w:t>
      </w:r>
      <w:proofErr w:type="gramEnd"/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многонациональном обществе на основе знакомства с ремеслами народов России;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- развитие способности к равноправному сотрудничеству на основе уважения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личности другого человека; воспитание толерантности к мнению и позиции других;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- формирование целостной картины мира (образа мира) на основе познания мира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через осмысление духовно-психологического содержания предметного мира и его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единства с миром природы, освоения трудовых умений и навыков, осмысления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технологии процесса выполнения изделий в проектной деятельности;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- развитие познавательных мотивов, инициативности, любознательности и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познавательных интересов на основе связи трудового и технологического образования с жизненным опытом и системой ценностей ребенка;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- формирование мотивации успеха, готовности к действиям в новых условиях и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нестандартных ситуациях;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bookmarkStart w:id="0" w:name="_GoBack"/>
      <w:bookmarkEnd w:id="0"/>
      <w:r>
        <w:rPr>
          <w:rFonts w:ascii="Times New Roman,Regular_Embedde" w:hAnsi="Times New Roman,Regular_Embedde" w:cs="Times New Roman,Regular_Embedde"/>
          <w:sz w:val="24"/>
          <w:szCs w:val="24"/>
        </w:rPr>
        <w:t>- развитие творческого потенциала личности в процессе изготовления изделий при замене различных видов материалов, способов выполнения отдельных операций;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- формирование первоначальных конструкторско-технологических знаний и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умений на основе обучения работе с технологической картой, строгого выполнение технологии изготовления любых изделий;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- развитие знаково-символического и пространственного мышления, творческого и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репродуктивного воображения, творческого мышления;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- формирование на основе овладения культурой проектной деятельности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внутреннего плана деятельности, включающего целеполагание, планирование (умение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 коррекцию и оценку;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- обучение умению самостоятельно оценивать свое изделие, свой труд, приобщение к пониманию обязательности оценки качества продукции, работе над изделием в формате и логике проекта;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lastRenderedPageBreak/>
        <w:t>- формирование умения переносить освоенные в проектной деятельности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теоретические знания о технологическом процессе в практику изготовления изделий ручного труда, использовать технологические знания при изучении предмета «Окружающий мир» и других школьных дисциплин;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- обучение приемам работы с природными, пластичными материалами, бумагой,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тканью, работе с конструктором, формирование умения подбирать необходимые для выполнения изделия инструменты;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- формирование привычки неукоснительно соблюдать технику безопасности и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правила работы с инструментами, организации рабочего места;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- формирование первоначальных умений поиска необходимой информации в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словарях, каталогах, библиотеке, умений проверки, преобразования, хранения, передачи имеющейся информации, навыков использования компьютера;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- формирование коммуникативных умений в процессе реализации проектной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Деятельности (выслушивать и принимать разные точки зрения и мнения, сравнивая их со своей;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распределять обязанности, приходить к единому решению в процессе обсуждения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(договариваться)</w:t>
      </w:r>
      <w:proofErr w:type="gramStart"/>
      <w:r>
        <w:rPr>
          <w:rFonts w:ascii="Times New Roman,Regular_Embedde" w:hAnsi="Times New Roman,Regular_Embedde" w:cs="Times New Roman,Regular_Embedde"/>
          <w:sz w:val="24"/>
          <w:szCs w:val="24"/>
        </w:rPr>
        <w:t>,а</w:t>
      </w:r>
      <w:proofErr w:type="gramEnd"/>
      <w:r>
        <w:rPr>
          <w:rFonts w:ascii="Times New Roman,Regular_Embedde" w:hAnsi="Times New Roman,Regular_Embedde" w:cs="Times New Roman,Regular_Embedde"/>
          <w:sz w:val="24"/>
          <w:szCs w:val="24"/>
        </w:rPr>
        <w:t>ргументировать свою точку зрения, убеждать в правильности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выбранного способа и т.д.); - формирование потребности в общении и осмысление его значимости для достижения положительного конечного результата;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- формирование потребности в сотрудничестве, осмысление и соблюдение правил взаимодействия при групповой и парной работе, при общении с разными возрастными группами.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Место курса </w:t>
      </w:r>
      <w:r>
        <w:rPr>
          <w:rFonts w:ascii="Times New Roman,Bold_Embedded" w:hAnsi="Times New Roman,Bold_Embedded" w:cs="Times New Roman,Bold_Embedded"/>
          <w:b/>
          <w:bCs/>
          <w:sz w:val="24"/>
          <w:szCs w:val="24"/>
        </w:rPr>
        <w:t xml:space="preserve">«Технология»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в учебном плане: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На изучение технологии в начальной школе отводится 1 ч в неделю. Курс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рассчитан на 135 ч: 33 ч - в 1 классе (33 учебные недели), по 34 ч - во 2, 3 и 4 классах (34 учебные недели в каждом классе).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Bold_Embedded" w:hAnsi="Times New Roman,Bold_Embedded" w:cs="Times New Roman,Bold_Embedded"/>
          <w:b/>
          <w:bCs/>
          <w:sz w:val="24"/>
          <w:szCs w:val="24"/>
        </w:rPr>
      </w:pPr>
      <w:r>
        <w:rPr>
          <w:rFonts w:ascii="Times New Roman,Bold_Embedded" w:hAnsi="Times New Roman,Bold_Embedded" w:cs="Times New Roman,Bold_Embedded"/>
          <w:b/>
          <w:bCs/>
          <w:sz w:val="24"/>
          <w:szCs w:val="24"/>
        </w:rPr>
        <w:t xml:space="preserve"> Учебники: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- </w:t>
      </w:r>
      <w:proofErr w:type="spellStart"/>
      <w:r>
        <w:rPr>
          <w:rFonts w:ascii="Times New Roman,Regular_Embedde" w:hAnsi="Times New Roman,Regular_Embedde" w:cs="Times New Roman,Regular_Embedde"/>
          <w:sz w:val="24"/>
          <w:szCs w:val="24"/>
        </w:rPr>
        <w:t>Роговцева</w:t>
      </w:r>
      <w:proofErr w:type="spellEnd"/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 Н.И., </w:t>
      </w:r>
      <w:proofErr w:type="spellStart"/>
      <w:r>
        <w:rPr>
          <w:rFonts w:ascii="Times New Roman,Regular_Embedde" w:hAnsi="Times New Roman,Regular_Embedde" w:cs="Times New Roman,Regular_Embedde"/>
          <w:sz w:val="24"/>
          <w:szCs w:val="24"/>
        </w:rPr>
        <w:t>Богдангова</w:t>
      </w:r>
      <w:proofErr w:type="spellEnd"/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 Н.В., Добромыслова Н.В.. Технология. Учебник.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proofErr w:type="spellStart"/>
      <w:r>
        <w:rPr>
          <w:rFonts w:ascii="Times New Roman,Regular_Embedde" w:hAnsi="Times New Roman,Regular_Embedde" w:cs="Times New Roman,Regular_Embedde"/>
          <w:sz w:val="24"/>
          <w:szCs w:val="24"/>
        </w:rPr>
        <w:t>М.:Просвещение</w:t>
      </w:r>
      <w:proofErr w:type="spellEnd"/>
      <w:r>
        <w:rPr>
          <w:rFonts w:ascii="Times New Roman,Regular_Embedde" w:hAnsi="Times New Roman,Regular_Embedde" w:cs="Times New Roman,Regular_Embedde"/>
          <w:sz w:val="24"/>
          <w:szCs w:val="24"/>
        </w:rPr>
        <w:t>, 2014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Программа разработана на основе Федерального государственного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образовательного стандарта начального общего образования, Концепции духовно- нравственного развития и воспитания личности гражданина России.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Учебный предмет «Технология» имеет практико-ориентированную направленность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Практическая деятельность на уроках технологии является средством общего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развития ребёнка, становления социально значимых личностных качеств, а также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формирования системы специальных технологических и универсальных учебных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действий.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Bold_Embedded" w:hAnsi="Times New Roman,Bold_Embedded" w:cs="Times New Roman,Bold_Embedded"/>
          <w:b/>
          <w:bCs/>
          <w:sz w:val="24"/>
          <w:szCs w:val="24"/>
        </w:rPr>
        <w:t xml:space="preserve">Цели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изучения технологии в начальной школе: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Symbol,Regular_Embedded" w:hAnsi="Symbol,Regular_Embedded" w:cs="Symbol,Regular_Embedded"/>
          <w:sz w:val="20"/>
          <w:szCs w:val="20"/>
        </w:rPr>
        <w:t xml:space="preserve">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приобретение личного опыта как основы обучения и познания;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Symbol,Regular_Embedded" w:hAnsi="Symbol,Regular_Embedded" w:cs="Symbol,Regular_Embedded"/>
          <w:sz w:val="20"/>
          <w:szCs w:val="20"/>
        </w:rPr>
        <w:t xml:space="preserve">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приобретение первоначального опыта практической преобразовательной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деятельности на основе овладения технологическими знаниями, технико-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технологическими умениями и проектной деятельностью;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Symbol,Regular_Embedded" w:hAnsi="Symbol,Regular_Embedded" w:cs="Symbol,Regular_Embedded"/>
          <w:sz w:val="20"/>
          <w:szCs w:val="20"/>
        </w:rPr>
        <w:t xml:space="preserve">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формирование позитивного эмоционально-ценностного отношения к труду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и людям труда.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Bold Italic_Emb" w:hAnsi="Times New Roman,Bold Italic_Emb" w:cs="Times New Roman,Bold Italic_Emb"/>
          <w:b/>
          <w:bCs/>
          <w:i/>
          <w:iCs/>
          <w:sz w:val="24"/>
          <w:szCs w:val="24"/>
        </w:rPr>
        <w:t xml:space="preserve">Основная задача предмета «Технология»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- создание условий для приобретения учащимися опыта проектной деятельности от замысла до презентации изделия, овладения приёмами работы с бумагой, пластилином и природными материалами, конструктором, изучения свойств различных материалов и правил работы с ними. Такой подход позволяет сформировать у младших школьников регулятивные универсальные действия,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lastRenderedPageBreak/>
        <w:t>личностные качества (аккуратность, внимательность, готовность прийти на помощь и т.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д.), коммуникативные умения (работать в паре, группе), умения работать с информацией и осваивать элементарные приёмы работы на компьютере.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Bold Italic_Emb" w:hAnsi="Times New Roman,Bold Italic_Emb" w:cs="Times New Roman,Bold Italic_Emb"/>
          <w:b/>
          <w:bCs/>
          <w:i/>
          <w:iCs/>
          <w:sz w:val="24"/>
          <w:szCs w:val="24"/>
        </w:rPr>
      </w:pPr>
      <w:r>
        <w:rPr>
          <w:rFonts w:ascii="Times New Roman,Bold Italic_Emb" w:hAnsi="Times New Roman,Bold Italic_Emb" w:cs="Times New Roman,Bold Italic_Emb"/>
          <w:b/>
          <w:bCs/>
          <w:i/>
          <w:iCs/>
          <w:sz w:val="24"/>
          <w:szCs w:val="24"/>
        </w:rPr>
        <w:t>Основные разделы программы: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Symbol,Regular_Embedded" w:hAnsi="Symbol,Regular_Embedded" w:cs="Symbol,Regular_Embedded"/>
          <w:sz w:val="24"/>
          <w:szCs w:val="24"/>
        </w:rPr>
        <w:t xml:space="preserve">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«Давайте познакомимся»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Symbol,Regular_Embedded" w:hAnsi="Symbol,Regular_Embedded" w:cs="Symbol,Regular_Embedded"/>
          <w:sz w:val="24"/>
          <w:szCs w:val="24"/>
        </w:rPr>
        <w:t xml:space="preserve">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«Человек и земля»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Symbol,Regular_Embedded" w:hAnsi="Symbol,Regular_Embedded" w:cs="Symbol,Regular_Embedded"/>
          <w:sz w:val="24"/>
          <w:szCs w:val="24"/>
        </w:rPr>
        <w:t xml:space="preserve">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«Человек и вода»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Symbol,Regular_Embedded" w:hAnsi="Symbol,Regular_Embedded" w:cs="Symbol,Regular_Embedded"/>
          <w:sz w:val="24"/>
          <w:szCs w:val="24"/>
        </w:rPr>
        <w:t xml:space="preserve">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«Человек и воздух»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Symbol,Regular_Embedded" w:hAnsi="Symbol,Regular_Embedded" w:cs="Symbol,Regular_Embedded"/>
          <w:sz w:val="24"/>
          <w:szCs w:val="24"/>
        </w:rPr>
        <w:t xml:space="preserve">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>«Человек и информация»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Мотивация к учебной деятельности формируется более эффективно, если учащиеся видят важность результатов своего труда и труда других людей, поэтому большинство изделий, изготавливаемых ими на уроках, имеют практическое значение: подарки, украшения для класса или дома, изделия, используемые самим учеником.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Основа обучения технологии по данному УМК — проектная деятельность —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построена на совместной работе учащихся. Основные методы работы — групповые и парные. Пары и группы в зависимости от видов работ могут быть постоянного и смешанного состав. В 1—3 классах ученики с помощью учителя, а в 4 классе самостоятельно распределяют роли (руководитель — исполнитель), меняются ролями в процессе работы, распределяют объем выполненных работ, подбирают инструменты и материалы, учатся высказывать свое мнение и выслушивать мнение другого человека, зад</w:t>
      </w:r>
      <w:r w:rsidR="007048AB">
        <w:rPr>
          <w:rFonts w:ascii="Times New Roman,Regular_Embedde" w:hAnsi="Times New Roman,Regular_Embedde" w:cs="Times New Roman,Regular_Embedde"/>
          <w:sz w:val="24"/>
          <w:szCs w:val="24"/>
        </w:rPr>
        <w:t>авать вопросы и отвечать на них.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 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При изучении технологии предоставляется возможность достижения учащимися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следующих предметных результатов в соответствии с ФГОС.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1. Получение первоначальных представлений о созидательном и нравственном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значении труда в жизни человека и общества; о мире профессий и важности правильного выбора профессии.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2. Усвоение первоначальных представлений о материальной культуре как продукте предметно-преобразующей деятельности человека.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3. Приобретение навыков самообслуживания; овладение технологическими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приемами ручной обработки материалов; усвоение правил техники безопасности;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4. Использование приобретенных знаний и умений для творческого решения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несложных конструкторских, художественно-конструкторских (дизайнерских),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технологических и организационных задач.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5. Приобретение первоначальных знаний о правилах создания предметной и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УМК «Технология» выстроен с некоторой избыточностью изучаемого материала и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числа заданий на изготовление изделий, что позволяет: осуществлять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дифференцированный подход к школьникам с учётом их способностей и возможностей, использовать ресурс учебников для внеурочной деятельности.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Работа в проекте дает возможность ребенку на уроке думать, рассуждать вслух,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спорить, д</w:t>
      </w:r>
      <w:r w:rsidR="007048AB">
        <w:rPr>
          <w:rFonts w:ascii="Times New Roman,Regular_Embedde" w:hAnsi="Times New Roman,Regular_Embedde" w:cs="Times New Roman,Regular_Embedde"/>
          <w:sz w:val="24"/>
          <w:szCs w:val="24"/>
        </w:rPr>
        <w:t xml:space="preserve">елиться своим жизненным опытом. </w:t>
      </w:r>
      <w:r>
        <w:rPr>
          <w:rFonts w:ascii="Times New Roman,Regular_Embedde" w:hAnsi="Times New Roman,Regular_Embedde" w:cs="Times New Roman,Regular_Embedde"/>
          <w:sz w:val="24"/>
          <w:szCs w:val="24"/>
        </w:rPr>
        <w:t xml:space="preserve">Работа над проектом — это не только выполнение изделия, но и приобретение новых знаний технологических, конструкторских, </w:t>
      </w:r>
      <w:proofErr w:type="spellStart"/>
      <w:r>
        <w:rPr>
          <w:rFonts w:ascii="Times New Roman,Regular_Embedde" w:hAnsi="Times New Roman,Regular_Embedde" w:cs="Times New Roman,Regular_Embedde"/>
          <w:sz w:val="24"/>
          <w:szCs w:val="24"/>
        </w:rPr>
        <w:t>общетрудовых</w:t>
      </w:r>
      <w:proofErr w:type="spellEnd"/>
      <w:r>
        <w:rPr>
          <w:rFonts w:ascii="Times New Roman,Regular_Embedde" w:hAnsi="Times New Roman,Regular_Embedde" w:cs="Times New Roman,Regular_Embedde"/>
          <w:sz w:val="24"/>
          <w:szCs w:val="24"/>
        </w:rPr>
        <w:t>, художественных, знаний об окружающем мире в широком смысле этого понятия.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Bold Italic_Emb" w:hAnsi="Times New Roman,Bold Italic_Emb" w:cs="Times New Roman,Bold Italic_Emb"/>
          <w:b/>
          <w:bCs/>
          <w:i/>
          <w:iCs/>
          <w:sz w:val="24"/>
          <w:szCs w:val="24"/>
        </w:rPr>
      </w:pPr>
      <w:r>
        <w:rPr>
          <w:rFonts w:ascii="Times New Roman,Bold Italic_Emb" w:hAnsi="Times New Roman,Bold Italic_Emb" w:cs="Times New Roman,Bold Italic_Emb"/>
          <w:b/>
          <w:bCs/>
          <w:i/>
          <w:iCs/>
          <w:sz w:val="24"/>
          <w:szCs w:val="24"/>
        </w:rPr>
        <w:t>Общая трудоемкость дисциплины</w:t>
      </w:r>
    </w:p>
    <w:p w:rsidR="0051638A" w:rsidRDefault="0051638A" w:rsidP="0051638A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4"/>
          <w:szCs w:val="24"/>
        </w:rPr>
      </w:pPr>
      <w:r>
        <w:rPr>
          <w:rFonts w:ascii="Times New Roman,Regular_Embedde" w:hAnsi="Times New Roman,Regular_Embedde" w:cs="Times New Roman,Regular_Embedde"/>
          <w:sz w:val="24"/>
          <w:szCs w:val="24"/>
        </w:rPr>
        <w:t>Программа рассчитана на 1 учебный час в неделю в каждом 2-4 классе, что</w:t>
      </w:r>
    </w:p>
    <w:p w:rsidR="00C63554" w:rsidRDefault="0051638A" w:rsidP="0051638A">
      <w:r>
        <w:rPr>
          <w:rFonts w:ascii="Times New Roman,Regular_Embedde" w:hAnsi="Times New Roman,Regular_Embedde" w:cs="Times New Roman,Regular_Embedde"/>
          <w:sz w:val="24"/>
          <w:szCs w:val="24"/>
        </w:rPr>
        <w:t>составляет 34 учебных часа в год, 33 часа – в 1-х классах.__</w:t>
      </w:r>
    </w:p>
    <w:sectPr w:rsidR="00C635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_Embedded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imes New Roman,Regular_Embedde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ymbol,Regular_Embedded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imes New Roman,Bold Italic_Emb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7E"/>
    <w:rsid w:val="0051638A"/>
    <w:rsid w:val="007048AB"/>
    <w:rsid w:val="00C63554"/>
    <w:rsid w:val="00C73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1356</Words>
  <Characters>7735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адам</cp:lastModifiedBy>
  <cp:revision>3</cp:revision>
  <cp:lastPrinted>2019-01-29T04:18:00Z</cp:lastPrinted>
  <dcterms:created xsi:type="dcterms:W3CDTF">2019-01-28T20:47:00Z</dcterms:created>
  <dcterms:modified xsi:type="dcterms:W3CDTF">2019-01-29T04:19:00Z</dcterms:modified>
</cp:coreProperties>
</file>